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noProof/>
          <w:color w:val="000000"/>
          <w:sz w:val="20"/>
          <w:szCs w:val="20"/>
          <w:lang w:bidi="ar-SA"/>
        </w:rPr>
        <w:drawing>
          <wp:inline distT="0" distB="0" distL="0" distR="0" wp14:anchorId="5A74D415" wp14:editId="4EF9038B">
            <wp:extent cx="2133600" cy="2133600"/>
            <wp:effectExtent l="0" t="0" r="0" b="0"/>
            <wp:docPr id="585" name="image1.jpg" descr="https://lh3.googleusercontent.com/axdA5jL9I8rXlVCw2PuLG0-tKoLKmwdaS3CxGI39HaUrlAdt_hteJQSdCN5oaN0t8Ip9kgm1mHq3E03urESWNHx56ea1cHScLATM6GPZFW33IYXP0nz8pl_Ay2Kl_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axdA5jL9I8rXlVCw2PuLG0-tKoLKmwdaS3CxGI39HaUrlAdt_hteJQSdCN5oaN0t8Ip9kgm1mHq3E03urESWNHx56ea1cHScLATM6GPZFW33IYXP0nz8pl_Ay2Kl_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0864" w:rsidRDefault="00650864" w:rsidP="00650864">
      <w:pPr>
        <w:spacing w:before="249"/>
        <w:ind w:left="7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Hans Raj </w:t>
      </w:r>
      <w:proofErr w:type="spellStart"/>
      <w:r>
        <w:rPr>
          <w:b/>
          <w:sz w:val="32"/>
          <w:szCs w:val="32"/>
        </w:rPr>
        <w:t>Mahila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MahaVidyalaya</w:t>
      </w:r>
      <w:proofErr w:type="spellEnd"/>
      <w:r>
        <w:rPr>
          <w:b/>
          <w:sz w:val="32"/>
          <w:szCs w:val="32"/>
        </w:rPr>
        <w:t>, Jalandhar</w:t>
      </w: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b/>
          <w:color w:val="000000"/>
          <w:sz w:val="47"/>
          <w:szCs w:val="47"/>
        </w:rPr>
      </w:pPr>
    </w:p>
    <w:p w:rsidR="00650864" w:rsidRDefault="00650864" w:rsidP="00650864">
      <w:pPr>
        <w:pStyle w:val="Heading1"/>
        <w:spacing w:before="0"/>
        <w:ind w:left="780"/>
        <w:jc w:val="center"/>
        <w:rPr>
          <w:sz w:val="44"/>
          <w:szCs w:val="44"/>
        </w:rPr>
      </w:pPr>
      <w:r>
        <w:rPr>
          <w:sz w:val="44"/>
          <w:szCs w:val="44"/>
        </w:rPr>
        <w:t>7.1.2</w:t>
      </w:r>
    </w:p>
    <w:p w:rsidR="00650864" w:rsidRDefault="00650864" w:rsidP="00650864">
      <w:pPr>
        <w:pStyle w:val="Heading1"/>
        <w:spacing w:before="0"/>
        <w:ind w:left="78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Alternate sources of energy </w:t>
      </w:r>
    </w:p>
    <w:p w:rsidR="00650864" w:rsidRDefault="00650864" w:rsidP="00650864">
      <w:pPr>
        <w:pStyle w:val="Heading1"/>
        <w:spacing w:before="0"/>
        <w:ind w:left="78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and</w:t>
      </w:r>
      <w:proofErr w:type="gramEnd"/>
      <w:r>
        <w:rPr>
          <w:sz w:val="36"/>
          <w:szCs w:val="36"/>
        </w:rPr>
        <w:t xml:space="preserve"> </w:t>
      </w:r>
    </w:p>
    <w:p w:rsidR="00650864" w:rsidRDefault="00650864" w:rsidP="00650864">
      <w:pPr>
        <w:pStyle w:val="Heading1"/>
        <w:spacing w:before="0"/>
        <w:ind w:left="780"/>
        <w:jc w:val="center"/>
        <w:rPr>
          <w:sz w:val="36"/>
          <w:szCs w:val="36"/>
        </w:rPr>
      </w:pPr>
      <w:r>
        <w:rPr>
          <w:sz w:val="36"/>
          <w:szCs w:val="36"/>
        </w:rPr>
        <w:t>Energy conservation measures</w:t>
      </w:r>
    </w:p>
    <w:p w:rsidR="00650864" w:rsidRDefault="00650864" w:rsidP="00650864">
      <w:pPr>
        <w:pStyle w:val="Heading1"/>
        <w:spacing w:before="0"/>
        <w:ind w:left="780"/>
        <w:rPr>
          <w:sz w:val="36"/>
          <w:szCs w:val="36"/>
        </w:rPr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GEO-TAGGED PHOTOGRAPHS</w:t>
      </w:r>
    </w:p>
    <w:p w:rsidR="00650864" w:rsidRDefault="00650864" w:rsidP="00650864">
      <w:pPr>
        <w:pStyle w:val="Heading1"/>
        <w:spacing w:before="0"/>
        <w:ind w:left="780"/>
        <w:jc w:val="center"/>
        <w:rPr>
          <w:color w:val="FF0000"/>
          <w:sz w:val="28"/>
          <w:szCs w:val="28"/>
        </w:rPr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Style w:val="Heading1"/>
        <w:spacing w:before="0"/>
        <w:ind w:left="780"/>
      </w:pP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650864" w:rsidRDefault="00650864" w:rsidP="00650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Geo-tagged Photographs</w:t>
      </w: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spacing w:before="79"/>
        <w:ind w:left="1500"/>
        <w:rPr>
          <w:b/>
          <w:color w:val="000000"/>
          <w:sz w:val="24"/>
          <w:szCs w:val="24"/>
        </w:rPr>
      </w:pPr>
    </w:p>
    <w:tbl>
      <w:tblPr>
        <w:tblW w:w="9448" w:type="dxa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804"/>
      </w:tblGrid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b/>
                <w:color w:val="21212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ALTERNATE SOURCES OF ENERGY</w:t>
            </w:r>
          </w:p>
        </w:tc>
        <w:tc>
          <w:tcPr>
            <w:tcW w:w="480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b/>
                <w:color w:val="212121"/>
                <w:sz w:val="24"/>
                <w:szCs w:val="24"/>
              </w:rPr>
            </w:pPr>
            <w:r>
              <w:rPr>
                <w:b/>
                <w:color w:val="212121"/>
                <w:sz w:val="24"/>
                <w:szCs w:val="24"/>
              </w:rPr>
              <w:t>WEBSITE LINK</w:t>
            </w:r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Solar Energy</w:t>
            </w:r>
          </w:p>
        </w:tc>
        <w:tc>
          <w:tcPr>
            <w:tcW w:w="4804" w:type="dxa"/>
          </w:tcPr>
          <w:p w:rsidR="00650864" w:rsidRDefault="00267D55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0"/>
              </w:tabs>
              <w:spacing w:before="2"/>
              <w:rPr>
                <w:color w:val="000000"/>
                <w:sz w:val="16"/>
                <w:szCs w:val="16"/>
              </w:rPr>
            </w:pPr>
            <w:hyperlink r:id="rId7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https://www.hrmmv.org/solarplant.php</w:t>
              </w:r>
            </w:hyperlink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0"/>
              </w:tabs>
              <w:spacing w:before="2"/>
              <w:ind w:left="1440"/>
              <w:rPr>
                <w:color w:val="000000"/>
                <w:sz w:val="16"/>
                <w:szCs w:val="16"/>
              </w:rPr>
            </w:pP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Biogas Plant</w:t>
            </w:r>
          </w:p>
        </w:tc>
        <w:tc>
          <w:tcPr>
            <w:tcW w:w="4804" w:type="dxa"/>
          </w:tcPr>
          <w:p w:rsidR="00650864" w:rsidRDefault="00267D55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0"/>
              </w:tabs>
              <w:spacing w:before="3"/>
              <w:rPr>
                <w:color w:val="000000"/>
                <w:sz w:val="24"/>
                <w:szCs w:val="24"/>
              </w:rPr>
            </w:pPr>
            <w:hyperlink r:id="rId8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https://www.hrmmv.org/biogas.php</w:t>
              </w:r>
            </w:hyperlink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0"/>
              </w:tabs>
              <w:spacing w:before="3"/>
              <w:ind w:left="1080"/>
              <w:rPr>
                <w:color w:val="000000"/>
                <w:sz w:val="24"/>
                <w:szCs w:val="24"/>
              </w:rPr>
            </w:pP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Use of LED</w:t>
            </w: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  <w:tc>
          <w:tcPr>
            <w:tcW w:w="4804" w:type="dxa"/>
          </w:tcPr>
          <w:p w:rsidR="00650864" w:rsidRDefault="00267D55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hyperlink r:id="rId9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https://www.hrmmv.org/led.php</w:t>
              </w:r>
            </w:hyperlink>
          </w:p>
        </w:tc>
      </w:tr>
      <w:tr w:rsidR="00650864" w:rsidTr="009120E7">
        <w:tc>
          <w:tcPr>
            <w:tcW w:w="4644" w:type="dxa"/>
          </w:tcPr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r>
              <w:rPr>
                <w:b/>
                <w:color w:val="212121"/>
                <w:sz w:val="24"/>
                <w:szCs w:val="24"/>
              </w:rPr>
              <w:t>Use of Power Efficient Equipment</w:t>
            </w:r>
            <w:r>
              <w:rPr>
                <w:color w:val="212121"/>
                <w:sz w:val="24"/>
                <w:szCs w:val="24"/>
              </w:rPr>
              <w:t xml:space="preserve">  </w:t>
            </w:r>
          </w:p>
          <w:p w:rsidR="00650864" w:rsidRDefault="00650864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</w:p>
        </w:tc>
        <w:tc>
          <w:tcPr>
            <w:tcW w:w="4804" w:type="dxa"/>
          </w:tcPr>
          <w:p w:rsidR="00650864" w:rsidRDefault="00267D55" w:rsidP="009120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0"/>
              </w:tabs>
              <w:spacing w:before="90"/>
              <w:rPr>
                <w:color w:val="212121"/>
                <w:sz w:val="24"/>
                <w:szCs w:val="24"/>
              </w:rPr>
            </w:pPr>
            <w:hyperlink r:id="rId10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https://www.hrmmv.org/power.php</w:t>
              </w:r>
            </w:hyperlink>
          </w:p>
        </w:tc>
      </w:tr>
    </w:tbl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tabs>
          <w:tab w:val="left" w:pos="3800"/>
        </w:tabs>
        <w:spacing w:before="90"/>
        <w:ind w:left="1080"/>
        <w:rPr>
          <w:color w:val="212121"/>
          <w:sz w:val="24"/>
          <w:szCs w:val="24"/>
        </w:rPr>
      </w:pPr>
    </w:p>
    <w:p w:rsidR="00650864" w:rsidRDefault="00650864" w:rsidP="00650864">
      <w:pPr>
        <w:pBdr>
          <w:top w:val="nil"/>
          <w:left w:val="nil"/>
          <w:bottom w:val="nil"/>
          <w:right w:val="nil"/>
          <w:between w:val="nil"/>
        </w:pBdr>
        <w:tabs>
          <w:tab w:val="left" w:pos="3800"/>
        </w:tabs>
        <w:spacing w:before="90"/>
        <w:ind w:left="1080"/>
        <w:rPr>
          <w:color w:val="000000"/>
          <w:sz w:val="24"/>
          <w:szCs w:val="24"/>
        </w:rPr>
        <w:sectPr w:rsidR="00650864">
          <w:pgSz w:w="12240" w:h="15840"/>
          <w:pgMar w:top="1500" w:right="1160" w:bottom="280" w:left="1200" w:header="720" w:footer="720" w:gutter="0"/>
          <w:pgNumType w:start="1"/>
          <w:cols w:space="720"/>
        </w:sectPr>
      </w:pPr>
    </w:p>
    <w:p w:rsidR="00650864" w:rsidRDefault="00650864" w:rsidP="00650864">
      <w:pPr>
        <w:pStyle w:val="Heading1"/>
        <w:ind w:left="240"/>
      </w:pPr>
    </w:p>
    <w:p w:rsidR="00650864" w:rsidRDefault="00650864" w:rsidP="00650864">
      <w:pPr>
        <w:pStyle w:val="Heading1"/>
        <w:ind w:left="240"/>
      </w:pPr>
      <w:r>
        <w:t>7.1.2 Environment Consciousness and Sustainability: Alternate sources of energy</w:t>
      </w:r>
    </w:p>
    <w:tbl>
      <w:tblPr>
        <w:tblW w:w="9300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7"/>
        <w:gridCol w:w="7213"/>
      </w:tblGrid>
      <w:tr w:rsidR="00650864" w:rsidTr="009120E7">
        <w:trPr>
          <w:trHeight w:val="524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Facility</w:t>
            </w: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Photograph</w:t>
            </w:r>
          </w:p>
        </w:tc>
      </w:tr>
      <w:tr w:rsidR="00650864" w:rsidTr="009120E7">
        <w:trPr>
          <w:trHeight w:val="4940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1. Solar Energy 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114300" distB="114300" distL="114300" distR="114300" wp14:anchorId="65E5DF25" wp14:editId="3EAE8667">
                  <wp:extent cx="4410075" cy="3994527"/>
                  <wp:effectExtent l="0" t="0" r="0" b="0"/>
                  <wp:docPr id="58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994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267D55" w:rsidP="009120E7">
            <w:pPr>
              <w:spacing w:line="480" w:lineRule="auto"/>
              <w:rPr>
                <w:color w:val="000000"/>
                <w:sz w:val="24"/>
                <w:szCs w:val="24"/>
              </w:rPr>
            </w:pPr>
            <w:hyperlink r:id="rId12">
              <w:r w:rsidR="00650864">
                <w:rPr>
                  <w:color w:val="0000FF"/>
                  <w:sz w:val="24"/>
                  <w:szCs w:val="24"/>
                  <w:u w:val="single"/>
                </w:rPr>
                <w:t>https://www.hrmmv.org/solarplant.php</w:t>
              </w:r>
            </w:hyperlink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</w:tr>
      <w:tr w:rsidR="00650864" w:rsidTr="009120E7">
        <w:trPr>
          <w:trHeight w:val="1947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2. Biogas Plant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114300" distB="114300" distL="114300" distR="114300" wp14:anchorId="108A2CD7" wp14:editId="1FE6EF4D">
                  <wp:extent cx="4410075" cy="3302000"/>
                  <wp:effectExtent l="0" t="0" r="0" b="0"/>
                  <wp:docPr id="58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114300" distB="114300" distL="114300" distR="114300" wp14:anchorId="6A98FC99" wp14:editId="0A1F6E66">
                  <wp:extent cx="4410075" cy="3302000"/>
                  <wp:effectExtent l="0" t="0" r="0" b="0"/>
                  <wp:docPr id="58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267D55" w:rsidP="009120E7">
            <w:pPr>
              <w:spacing w:line="360" w:lineRule="auto"/>
              <w:rPr>
                <w:b/>
                <w:color w:val="FF0000"/>
                <w:sz w:val="32"/>
                <w:szCs w:val="32"/>
                <w:u w:val="single"/>
              </w:rPr>
            </w:pPr>
            <w:hyperlink r:id="rId15">
              <w:r w:rsidR="00650864">
                <w:rPr>
                  <w:color w:val="0000FF"/>
                  <w:sz w:val="24"/>
                  <w:szCs w:val="24"/>
                </w:rPr>
                <w:t>https://www.hrmmv.org/biogas.php</w:t>
              </w:r>
            </w:hyperlink>
          </w:p>
        </w:tc>
      </w:tr>
      <w:tr w:rsidR="00650864" w:rsidTr="009120E7">
        <w:trPr>
          <w:trHeight w:val="3583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3. Wheeling to the Grid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8343BB" w:rsidRDefault="00267D55" w:rsidP="009120E7">
            <w:pPr>
              <w:spacing w:line="360" w:lineRule="auto"/>
            </w:pPr>
            <w:hyperlink r:id="rId16" w:history="1">
              <w:r w:rsidRPr="004F4A42">
                <w:rPr>
                  <w:rStyle w:val="Hyperlink"/>
                </w:rPr>
                <w:t>https://drive.google.com/file/d/1UfE3n-MhsNOvgPlLN9mGScFC_9O63rle/view?usp=drive_link</w:t>
              </w:r>
            </w:hyperlink>
          </w:p>
          <w:p w:rsidR="00267D55" w:rsidRDefault="00267D55" w:rsidP="009120E7">
            <w:pPr>
              <w:spacing w:line="360" w:lineRule="auto"/>
            </w:pPr>
            <w:bookmarkStart w:id="1" w:name="_GoBack"/>
            <w:bookmarkEnd w:id="1"/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  <w:p w:rsidR="00650864" w:rsidRDefault="00650864" w:rsidP="009120E7">
            <w:pPr>
              <w:spacing w:line="48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650864" w:rsidTr="009120E7">
        <w:trPr>
          <w:trHeight w:val="3583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4.Use of LED Bulbs</w:t>
            </w: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114300" distB="114300" distL="114300" distR="114300" wp14:anchorId="2A1D040C" wp14:editId="3631031F">
                  <wp:extent cx="4410075" cy="2776538"/>
                  <wp:effectExtent l="0" t="0" r="0" b="0"/>
                  <wp:docPr id="58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776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bidi="ar-SA"/>
              </w:rPr>
              <w:lastRenderedPageBreak/>
              <w:drawing>
                <wp:inline distT="114300" distB="114300" distL="114300" distR="114300" wp14:anchorId="11519009" wp14:editId="010F5F99">
                  <wp:extent cx="4410075" cy="3302000"/>
                  <wp:effectExtent l="0" t="0" r="0" b="0"/>
                  <wp:docPr id="58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114300" distB="114300" distL="114300" distR="114300" wp14:anchorId="45D31825" wp14:editId="4E5219AF">
                  <wp:extent cx="4410075" cy="3302000"/>
                  <wp:effectExtent l="0" t="0" r="0" b="0"/>
                  <wp:docPr id="59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bidi="ar-SA"/>
              </w:rPr>
              <w:lastRenderedPageBreak/>
              <w:drawing>
                <wp:inline distT="114300" distB="114300" distL="114300" distR="114300" wp14:anchorId="3EB03680" wp14:editId="0927A3DF">
                  <wp:extent cx="4343400" cy="3124200"/>
                  <wp:effectExtent l="0" t="0" r="0" b="0"/>
                  <wp:docPr id="58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12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864" w:rsidTr="009120E7">
        <w:trPr>
          <w:trHeight w:val="3583"/>
        </w:trPr>
        <w:tc>
          <w:tcPr>
            <w:tcW w:w="2087" w:type="dxa"/>
          </w:tcPr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Use of power efficient equipment</w:t>
            </w:r>
          </w:p>
          <w:p w:rsidR="00650864" w:rsidRDefault="00650864" w:rsidP="009120E7">
            <w:pPr>
              <w:spacing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7213" w:type="dxa"/>
          </w:tcPr>
          <w:p w:rsidR="00650864" w:rsidRDefault="00650864" w:rsidP="009120E7">
            <w:pPr>
              <w:spacing w:line="360" w:lineRule="auto"/>
              <w:rPr>
                <w:b/>
                <w:noProof/>
                <w:sz w:val="32"/>
                <w:szCs w:val="32"/>
                <w:lang w:bidi="ar-SA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114300" distB="114300" distL="114300" distR="114300" wp14:anchorId="462C37A3" wp14:editId="295F31A5">
                  <wp:extent cx="4410075" cy="2949922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949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noProof/>
                <w:sz w:val="32"/>
                <w:szCs w:val="32"/>
                <w:lang w:bidi="ar-SA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lastRenderedPageBreak/>
              <w:drawing>
                <wp:inline distT="114300" distB="114300" distL="114300" distR="114300" wp14:anchorId="5D9929CF" wp14:editId="57E5D977">
                  <wp:extent cx="4410075" cy="2833688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833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0864" w:rsidRDefault="00650864" w:rsidP="009120E7">
            <w:pPr>
              <w:spacing w:line="360" w:lineRule="auto"/>
              <w:rPr>
                <w:b/>
                <w:noProof/>
                <w:sz w:val="32"/>
                <w:szCs w:val="32"/>
                <w:lang w:bidi="ar-SA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114300" distB="114300" distL="114300" distR="114300" wp14:anchorId="23172775" wp14:editId="4A5179C9">
                  <wp:extent cx="4305300" cy="3910076"/>
                  <wp:effectExtent l="0" t="0" r="0" b="0"/>
                  <wp:docPr id="58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191" cy="3919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157" w:rsidRDefault="00267D55"/>
    <w:sectPr w:rsidR="00091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3390D"/>
    <w:multiLevelType w:val="multilevel"/>
    <w:tmpl w:val="B5CCEBCE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864"/>
    <w:rsid w:val="00054B52"/>
    <w:rsid w:val="0009499B"/>
    <w:rsid w:val="00267D55"/>
    <w:rsid w:val="004475DB"/>
    <w:rsid w:val="00650864"/>
    <w:rsid w:val="008343BB"/>
    <w:rsid w:val="0092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08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650864"/>
    <w:pPr>
      <w:spacing w:before="79"/>
      <w:ind w:left="48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50864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864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8343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08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650864"/>
    <w:pPr>
      <w:spacing w:before="79"/>
      <w:ind w:left="48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50864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864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8343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rmmv.org/biogas.php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hyperlink" Target="https://www.hrmmv.org/solarplant.php" TargetMode="External"/><Relationship Id="rId12" Type="http://schemas.openxmlformats.org/officeDocument/2006/relationships/hyperlink" Target="https://www.hrmmv.org/solarplant.php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UfE3n-MhsNOvgPlLN9mGScFC_9O63rle/view?usp=drive_link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hrmmv.org/biogas.php" TargetMode="External"/><Relationship Id="rId23" Type="http://schemas.openxmlformats.org/officeDocument/2006/relationships/image" Target="media/image11.jpg"/><Relationship Id="rId10" Type="http://schemas.openxmlformats.org/officeDocument/2006/relationships/hyperlink" Target="https://www.hrmmv.org/power.php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www.hrmmv.org/led.php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2023-05-23T07:20:00Z</dcterms:created>
  <dcterms:modified xsi:type="dcterms:W3CDTF">2024-03-18T08:35:00Z</dcterms:modified>
</cp:coreProperties>
</file>